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D21" w:rsidRPr="00A55BC8" w:rsidRDefault="00745FBD">
      <w:pPr>
        <w:rPr>
          <w:rFonts w:ascii="Arial" w:hAnsi="Arial"/>
        </w:rPr>
      </w:pPr>
      <w:r>
        <w:rPr>
          <w:rFonts w:ascii="Arial" w:hAnsi="Arial"/>
        </w:rPr>
        <w:t>Name:</w:t>
      </w:r>
      <w:r>
        <w:rPr>
          <w:rFonts w:ascii="Arial" w:hAnsi="Arial"/>
        </w:rPr>
        <w:tab/>
        <w:t xml:space="preserve"> Rachel</w:t>
      </w:r>
      <w:r w:rsidR="00DE3D2A">
        <w:rPr>
          <w:rFonts w:ascii="Arial" w:hAnsi="Arial"/>
        </w:rPr>
        <w:t xml:space="preserve"> Fischhoff</w:t>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A66DEC">
        <w:rPr>
          <w:rFonts w:ascii="Arial" w:hAnsi="Arial"/>
        </w:rPr>
        <w:t xml:space="preserve">Grade: </w:t>
      </w:r>
      <w:r w:rsidR="00DE3D2A">
        <w:rPr>
          <w:rFonts w:ascii="Arial" w:hAnsi="Arial"/>
        </w:rPr>
        <w:t xml:space="preserve"> </w:t>
      </w:r>
      <w:r w:rsidR="00FC6919">
        <w:rPr>
          <w:rFonts w:ascii="Arial" w:hAnsi="Arial"/>
        </w:rPr>
        <w:t>5</w:t>
      </w:r>
      <w:r w:rsidR="00F30D21" w:rsidRPr="00A55BC8">
        <w:rPr>
          <w:rFonts w:ascii="Arial" w:hAnsi="Arial"/>
        </w:rPr>
        <w:tab/>
      </w:r>
      <w:r w:rsidR="00F30D21" w:rsidRPr="00A55BC8">
        <w:rPr>
          <w:rFonts w:ascii="Arial" w:hAnsi="Arial"/>
        </w:rPr>
        <w:tab/>
      </w:r>
      <w:r w:rsidR="00F30D21" w:rsidRPr="00A55BC8">
        <w:rPr>
          <w:rFonts w:ascii="Arial" w:hAnsi="Arial"/>
        </w:rPr>
        <w:tab/>
      </w:r>
      <w:r w:rsidR="00DE3D2A">
        <w:rPr>
          <w:rFonts w:ascii="Arial" w:hAnsi="Arial"/>
        </w:rPr>
        <w:tab/>
      </w:r>
      <w:r w:rsidR="00F30D21" w:rsidRPr="00A55BC8">
        <w:rPr>
          <w:rFonts w:ascii="Arial" w:hAnsi="Arial"/>
        </w:rPr>
        <w:t>Date:</w:t>
      </w:r>
      <w:r w:rsidR="00FE6F48">
        <w:rPr>
          <w:rFonts w:ascii="Arial" w:hAnsi="Arial"/>
        </w:rPr>
        <w:t xml:space="preserve"> </w:t>
      </w:r>
      <w:r w:rsidR="00717507">
        <w:rPr>
          <w:rFonts w:ascii="Arial" w:hAnsi="Arial"/>
        </w:rPr>
        <w:t>April 25-26</w:t>
      </w:r>
    </w:p>
    <w:p w:rsidR="00F30D21" w:rsidRPr="00A55BC8" w:rsidRDefault="00F30D21" w:rsidP="00F30D21">
      <w:pPr>
        <w:jc w:val="center"/>
        <w:rPr>
          <w:rFonts w:ascii="Arial" w:hAnsi="Arial"/>
        </w:rPr>
      </w:pPr>
    </w:p>
    <w:p w:rsidR="00F30D21" w:rsidRPr="00A55BC8" w:rsidRDefault="00717507" w:rsidP="00F30D21">
      <w:pPr>
        <w:jc w:val="center"/>
        <w:rPr>
          <w:rFonts w:ascii="Arial" w:hAnsi="Arial"/>
        </w:rPr>
      </w:pPr>
      <w:r>
        <w:rPr>
          <w:rFonts w:ascii="Arial" w:hAnsi="Arial"/>
        </w:rPr>
        <w:t>A Nation’s Hope</w:t>
      </w:r>
    </w:p>
    <w:p w:rsidR="00F30D21" w:rsidRPr="00A55BC8" w:rsidRDefault="00F30D21" w:rsidP="00F30D21">
      <w:pPr>
        <w:jc w:val="center"/>
        <w:rPr>
          <w:rFonts w:ascii="Arial" w:hAnsi="Arial"/>
        </w:rPr>
      </w:pPr>
    </w:p>
    <w:tbl>
      <w:tblPr>
        <w:tblStyle w:val="TableGrid"/>
        <w:tblW w:w="0" w:type="auto"/>
        <w:tblLook w:val="00BF"/>
      </w:tblPr>
      <w:tblGrid>
        <w:gridCol w:w="13176"/>
      </w:tblGrid>
      <w:tr w:rsidR="00F30D21" w:rsidRPr="00A55BC8">
        <w:trPr>
          <w:trHeight w:val="674"/>
        </w:trPr>
        <w:tc>
          <w:tcPr>
            <w:tcW w:w="13176" w:type="dxa"/>
          </w:tcPr>
          <w:p w:rsidR="00F30D21" w:rsidRPr="00A55BC8" w:rsidRDefault="00F30D21" w:rsidP="00745FBD">
            <w:pPr>
              <w:tabs>
                <w:tab w:val="left" w:pos="980"/>
              </w:tabs>
              <w:rPr>
                <w:rFonts w:ascii="Arial" w:hAnsi="Arial"/>
              </w:rPr>
            </w:pPr>
            <w:r w:rsidRPr="00A55BC8">
              <w:rPr>
                <w:rFonts w:ascii="Arial" w:hAnsi="Arial"/>
              </w:rPr>
              <w:t xml:space="preserve">Lesson Sources: </w:t>
            </w:r>
            <w:r w:rsidR="00717507">
              <w:rPr>
                <w:rFonts w:ascii="Arial" w:hAnsi="Arial"/>
              </w:rPr>
              <w:t>A Nation’s Hope, Matt de la Pena</w:t>
            </w:r>
          </w:p>
        </w:tc>
      </w:tr>
      <w:tr w:rsidR="00F30D21" w:rsidRPr="00A55BC8">
        <w:trPr>
          <w:trHeight w:val="1241"/>
        </w:trPr>
        <w:tc>
          <w:tcPr>
            <w:tcW w:w="13176" w:type="dxa"/>
          </w:tcPr>
          <w:p w:rsidR="00F30D21" w:rsidRPr="00A55BC8" w:rsidRDefault="00F30D21" w:rsidP="00DE3D2A">
            <w:pPr>
              <w:rPr>
                <w:rFonts w:ascii="Arial" w:hAnsi="Arial"/>
              </w:rPr>
            </w:pPr>
            <w:r w:rsidRPr="00A55BC8">
              <w:rPr>
                <w:rFonts w:ascii="Arial" w:hAnsi="Arial"/>
              </w:rPr>
              <w:t>Lesson Objectives</w:t>
            </w:r>
            <w:r w:rsidR="00717507">
              <w:rPr>
                <w:rFonts w:ascii="Arial" w:hAnsi="Arial"/>
              </w:rPr>
              <w:t>: Students will strengthen their understanding of the social and political climate of the 1930s through close examination of Joe Louis’s life.</w:t>
            </w:r>
          </w:p>
        </w:tc>
      </w:tr>
      <w:tr w:rsidR="00F30D21" w:rsidRPr="00A55BC8">
        <w:trPr>
          <w:trHeight w:val="1061"/>
        </w:trPr>
        <w:tc>
          <w:tcPr>
            <w:tcW w:w="13176" w:type="dxa"/>
          </w:tcPr>
          <w:p w:rsidR="00F30D21" w:rsidRPr="00A55BC8" w:rsidRDefault="00DE3D2A" w:rsidP="00F30D21">
            <w:pPr>
              <w:rPr>
                <w:rFonts w:ascii="Arial" w:hAnsi="Arial"/>
              </w:rPr>
            </w:pPr>
            <w:r>
              <w:rPr>
                <w:rFonts w:ascii="Arial" w:hAnsi="Arial"/>
              </w:rPr>
              <w:t xml:space="preserve">Standards: </w:t>
            </w:r>
          </w:p>
        </w:tc>
      </w:tr>
      <w:tr w:rsidR="00F30D21" w:rsidRPr="00A55BC8">
        <w:trPr>
          <w:trHeight w:val="890"/>
        </w:trPr>
        <w:tc>
          <w:tcPr>
            <w:tcW w:w="13176" w:type="dxa"/>
          </w:tcPr>
          <w:p w:rsidR="00F30D21" w:rsidRPr="00A55BC8" w:rsidRDefault="00F30D21" w:rsidP="00F30D21">
            <w:pPr>
              <w:rPr>
                <w:rFonts w:ascii="Arial" w:hAnsi="Arial"/>
              </w:rPr>
            </w:pPr>
            <w:r w:rsidRPr="00A55BC8">
              <w:rPr>
                <w:rFonts w:ascii="Arial" w:hAnsi="Arial"/>
              </w:rPr>
              <w:t xml:space="preserve">Multicultural Content: </w:t>
            </w:r>
          </w:p>
        </w:tc>
      </w:tr>
      <w:tr w:rsidR="00F30D21" w:rsidRPr="00A55BC8">
        <w:trPr>
          <w:trHeight w:val="1079"/>
        </w:trPr>
        <w:tc>
          <w:tcPr>
            <w:tcW w:w="13176" w:type="dxa"/>
          </w:tcPr>
          <w:p w:rsidR="00F30D21" w:rsidRPr="00A55BC8" w:rsidRDefault="00F30D21" w:rsidP="00F30D21">
            <w:pPr>
              <w:rPr>
                <w:rFonts w:ascii="Arial" w:hAnsi="Arial"/>
              </w:rPr>
            </w:pPr>
          </w:p>
          <w:p w:rsidR="00F30D21" w:rsidRPr="00A55BC8" w:rsidRDefault="00F30D21" w:rsidP="00DE3D2A">
            <w:pPr>
              <w:rPr>
                <w:rFonts w:ascii="Arial" w:hAnsi="Arial"/>
              </w:rPr>
            </w:pPr>
            <w:r w:rsidRPr="00A55BC8">
              <w:rPr>
                <w:rFonts w:ascii="Arial" w:hAnsi="Arial"/>
              </w:rPr>
              <w:t>Materials and Advanced Preparation</w:t>
            </w:r>
            <w:r w:rsidR="00FE6F48">
              <w:rPr>
                <w:rFonts w:ascii="Arial" w:hAnsi="Arial"/>
              </w:rPr>
              <w:t xml:space="preserve">: </w:t>
            </w:r>
            <w:r w:rsidR="00717507">
              <w:rPr>
                <w:rFonts w:ascii="Arial" w:hAnsi="Arial"/>
              </w:rPr>
              <w:t>post-ited book</w:t>
            </w:r>
          </w:p>
        </w:tc>
      </w:tr>
      <w:tr w:rsidR="00F30D21" w:rsidRPr="00A55BC8">
        <w:trPr>
          <w:trHeight w:val="1061"/>
        </w:trPr>
        <w:tc>
          <w:tcPr>
            <w:tcW w:w="13176" w:type="dxa"/>
          </w:tcPr>
          <w:p w:rsidR="00F30D21" w:rsidRPr="00A55BC8" w:rsidRDefault="00F30D21" w:rsidP="00DE3D2A">
            <w:pPr>
              <w:rPr>
                <w:rFonts w:ascii="Arial" w:hAnsi="Arial"/>
              </w:rPr>
            </w:pPr>
            <w:r w:rsidRPr="00A55BC8">
              <w:rPr>
                <w:rFonts w:ascii="Arial" w:hAnsi="Arial"/>
              </w:rPr>
              <w:t>Prior Knowledge and Skills Needed:</w:t>
            </w:r>
            <w:r w:rsidR="00FE6F48">
              <w:rPr>
                <w:rFonts w:ascii="Arial" w:hAnsi="Arial"/>
              </w:rPr>
              <w:t xml:space="preserve"> </w:t>
            </w:r>
          </w:p>
        </w:tc>
      </w:tr>
      <w:tr w:rsidR="00F30D21" w:rsidRPr="00A55BC8">
        <w:trPr>
          <w:trHeight w:val="1340"/>
        </w:trPr>
        <w:tc>
          <w:tcPr>
            <w:tcW w:w="13176" w:type="dxa"/>
          </w:tcPr>
          <w:p w:rsidR="00F30D21" w:rsidRPr="00A55BC8" w:rsidRDefault="00F30D21" w:rsidP="00A66DEC">
            <w:pPr>
              <w:rPr>
                <w:rFonts w:ascii="Arial" w:hAnsi="Arial"/>
              </w:rPr>
            </w:pPr>
            <w:r w:rsidRPr="00A55BC8">
              <w:rPr>
                <w:rFonts w:ascii="Arial" w:hAnsi="Arial"/>
              </w:rPr>
              <w:t>Key/New Vocabulary</w:t>
            </w:r>
            <w:r w:rsidR="00FE6F48">
              <w:rPr>
                <w:rFonts w:ascii="Arial" w:hAnsi="Arial"/>
              </w:rPr>
              <w:t>:</w:t>
            </w:r>
          </w:p>
        </w:tc>
      </w:tr>
    </w:tbl>
    <w:p w:rsidR="00A36C8A" w:rsidRPr="00A55BC8" w:rsidRDefault="00A36C8A" w:rsidP="00F30D21">
      <w:pPr>
        <w:rPr>
          <w:rFonts w:ascii="Arial" w:hAnsi="Arial"/>
        </w:rPr>
      </w:pPr>
    </w:p>
    <w:p w:rsidR="00A36C8A" w:rsidRPr="00A55BC8" w:rsidRDefault="00A36C8A" w:rsidP="00F30D21">
      <w:pPr>
        <w:rPr>
          <w:rFonts w:ascii="Arial" w:hAnsi="Arial"/>
        </w:rPr>
      </w:pPr>
    </w:p>
    <w:p w:rsidR="00A36C8A" w:rsidRPr="00A55BC8" w:rsidRDefault="00A36C8A" w:rsidP="00A36C8A">
      <w:pPr>
        <w:jc w:val="center"/>
        <w:rPr>
          <w:rFonts w:ascii="Arial" w:hAnsi="Arial"/>
        </w:rPr>
      </w:pPr>
    </w:p>
    <w:p w:rsidR="00A36C8A" w:rsidRPr="00A55BC8" w:rsidRDefault="00A36C8A" w:rsidP="00B5077B">
      <w:pPr>
        <w:tabs>
          <w:tab w:val="left" w:pos="3960"/>
        </w:tabs>
        <w:jc w:val="center"/>
        <w:rPr>
          <w:rFonts w:ascii="Arial" w:hAnsi="Arial"/>
        </w:rPr>
      </w:pPr>
      <w:r w:rsidRPr="00A55BC8">
        <w:rPr>
          <w:rFonts w:ascii="Arial" w:hAnsi="Arial"/>
        </w:rPr>
        <w:t>Lesson Procedure</w:t>
      </w:r>
      <w:r w:rsidR="00417D35">
        <w:rPr>
          <w:rFonts w:ascii="Arial" w:hAnsi="Arial"/>
        </w:rPr>
        <w:t>: Part One</w:t>
      </w:r>
    </w:p>
    <w:p w:rsidR="00A36C8A" w:rsidRPr="00A55BC8" w:rsidRDefault="00A36C8A" w:rsidP="00A36C8A">
      <w:pPr>
        <w:jc w:val="center"/>
        <w:rPr>
          <w:rFonts w:ascii="Arial" w:hAnsi="Arial"/>
        </w:rPr>
      </w:pPr>
    </w:p>
    <w:tbl>
      <w:tblPr>
        <w:tblStyle w:val="TableGrid"/>
        <w:tblW w:w="0" w:type="auto"/>
        <w:tblLook w:val="00BF"/>
      </w:tblPr>
      <w:tblGrid>
        <w:gridCol w:w="1316"/>
        <w:gridCol w:w="5370"/>
        <w:gridCol w:w="3246"/>
        <w:gridCol w:w="3244"/>
      </w:tblGrid>
      <w:tr w:rsidR="00A36C8A" w:rsidRPr="00A55BC8">
        <w:tc>
          <w:tcPr>
            <w:tcW w:w="1316" w:type="dxa"/>
          </w:tcPr>
          <w:p w:rsidR="00A36C8A" w:rsidRPr="00A55BC8" w:rsidRDefault="00A36C8A" w:rsidP="00A36C8A">
            <w:pPr>
              <w:rPr>
                <w:rFonts w:ascii="Arial" w:hAnsi="Arial"/>
              </w:rPr>
            </w:pPr>
            <w:r w:rsidRPr="00A55BC8">
              <w:rPr>
                <w:rFonts w:ascii="Arial" w:hAnsi="Arial" w:cs="Arial"/>
                <w:b/>
                <w:sz w:val="20"/>
              </w:rPr>
              <w:t>Time</w:t>
            </w:r>
          </w:p>
        </w:tc>
        <w:tc>
          <w:tcPr>
            <w:tcW w:w="5370" w:type="dxa"/>
          </w:tcPr>
          <w:p w:rsidR="00A36C8A" w:rsidRPr="00A55BC8" w:rsidRDefault="00A36C8A" w:rsidP="00417D35">
            <w:pPr>
              <w:jc w:val="center"/>
              <w:rPr>
                <w:rFonts w:ascii="Arial" w:hAnsi="Arial" w:cs="Arial"/>
                <w:b/>
                <w:sz w:val="20"/>
              </w:rPr>
            </w:pPr>
            <w:r w:rsidRPr="00A55BC8">
              <w:rPr>
                <w:rFonts w:ascii="Arial" w:hAnsi="Arial" w:cs="Arial"/>
                <w:b/>
                <w:sz w:val="20"/>
              </w:rPr>
              <w:t>Teacher Actions</w:t>
            </w:r>
          </w:p>
        </w:tc>
        <w:tc>
          <w:tcPr>
            <w:tcW w:w="3246" w:type="dxa"/>
          </w:tcPr>
          <w:p w:rsidR="00A36C8A" w:rsidRPr="00A55BC8" w:rsidRDefault="00A36C8A" w:rsidP="00417D35">
            <w:pPr>
              <w:tabs>
                <w:tab w:val="left" w:pos="1280"/>
              </w:tabs>
              <w:jc w:val="center"/>
              <w:rPr>
                <w:rFonts w:ascii="Arial" w:hAnsi="Arial" w:cs="Arial"/>
                <w:b/>
                <w:sz w:val="20"/>
              </w:rPr>
            </w:pPr>
            <w:r w:rsidRPr="00A55BC8">
              <w:rPr>
                <w:rFonts w:ascii="Arial" w:hAnsi="Arial" w:cs="Arial"/>
                <w:b/>
                <w:sz w:val="20"/>
              </w:rPr>
              <w:t>Student Learning Activities</w:t>
            </w:r>
          </w:p>
        </w:tc>
        <w:tc>
          <w:tcPr>
            <w:tcW w:w="3244" w:type="dxa"/>
          </w:tcPr>
          <w:p w:rsidR="00A36C8A" w:rsidRPr="00A55BC8" w:rsidRDefault="00A36C8A" w:rsidP="00417D35">
            <w:pPr>
              <w:tabs>
                <w:tab w:val="left" w:pos="1280"/>
                <w:tab w:val="left" w:pos="1875"/>
              </w:tabs>
              <w:jc w:val="center"/>
              <w:rPr>
                <w:rFonts w:ascii="Arial" w:hAnsi="Arial" w:cs="Arial"/>
                <w:b/>
                <w:sz w:val="20"/>
              </w:rPr>
            </w:pPr>
            <w:r w:rsidRPr="00A55BC8">
              <w:rPr>
                <w:rFonts w:ascii="Arial" w:hAnsi="Arial" w:cs="Arial"/>
                <w:b/>
                <w:sz w:val="20"/>
              </w:rPr>
              <w:t>Form of Assessment</w:t>
            </w:r>
          </w:p>
        </w:tc>
      </w:tr>
      <w:tr w:rsidR="00C933D7" w:rsidRPr="00A55BC8">
        <w:tc>
          <w:tcPr>
            <w:tcW w:w="1316" w:type="dxa"/>
          </w:tcPr>
          <w:p w:rsidR="00C933D7" w:rsidRPr="00D4722A" w:rsidRDefault="00717507" w:rsidP="00E37CCB">
            <w:pPr>
              <w:rPr>
                <w:rFonts w:ascii="Arial" w:hAnsi="Arial" w:cs="Arial"/>
                <w:sz w:val="20"/>
              </w:rPr>
            </w:pPr>
            <w:r>
              <w:rPr>
                <w:rFonts w:ascii="Arial" w:hAnsi="Arial" w:cs="Arial"/>
                <w:sz w:val="20"/>
              </w:rPr>
              <w:t xml:space="preserve">2 </w:t>
            </w:r>
            <w:r w:rsidR="00D4722A" w:rsidRPr="00D4722A">
              <w:rPr>
                <w:rFonts w:ascii="Arial" w:hAnsi="Arial" w:cs="Arial"/>
                <w:sz w:val="20"/>
              </w:rPr>
              <w:t>min</w:t>
            </w:r>
          </w:p>
        </w:tc>
        <w:tc>
          <w:tcPr>
            <w:tcW w:w="5370" w:type="dxa"/>
          </w:tcPr>
          <w:p w:rsidR="00C933D7" w:rsidRPr="00C933D7" w:rsidRDefault="00C933D7" w:rsidP="00C933D7">
            <w:pPr>
              <w:rPr>
                <w:rFonts w:ascii="Arial" w:hAnsi="Arial" w:cs="Arial"/>
                <w:b/>
                <w:sz w:val="20"/>
              </w:rPr>
            </w:pPr>
            <w:r w:rsidRPr="00C933D7">
              <w:rPr>
                <w:rFonts w:ascii="Arial" w:hAnsi="Arial" w:cs="Arial"/>
                <w:b/>
                <w:sz w:val="20"/>
              </w:rPr>
              <w:t>1. Connection</w:t>
            </w:r>
          </w:p>
          <w:p w:rsidR="00717507" w:rsidRDefault="00717507" w:rsidP="00C933D7">
            <w:pPr>
              <w:numPr>
                <w:ilvl w:val="0"/>
                <w:numId w:val="1"/>
              </w:numPr>
              <w:tabs>
                <w:tab w:val="num" w:pos="192"/>
                <w:tab w:val="num" w:pos="720"/>
              </w:tabs>
              <w:ind w:left="492"/>
              <w:rPr>
                <w:rFonts w:ascii="Arial" w:hAnsi="Arial" w:cs="Arial"/>
                <w:sz w:val="20"/>
              </w:rPr>
            </w:pPr>
            <w:r>
              <w:rPr>
                <w:rFonts w:ascii="Arial" w:hAnsi="Arial" w:cs="Arial"/>
                <w:sz w:val="20"/>
              </w:rPr>
              <w:t xml:space="preserve">I’m so excited to share this book with you today. For one, I think it is absolutely beautiful. The illustrations are by Kadir Nelson, whose work we have seen before. Secondly, I’m so excited to be reading a book that every single kid in the whole school is reading this month. And lastly, I think the story this book shares is so important. It fits right in with some of the other biographies we’ve been reading together. </w:t>
            </w:r>
          </w:p>
          <w:p w:rsidR="00717507" w:rsidRDefault="00717507" w:rsidP="00C933D7">
            <w:pPr>
              <w:numPr>
                <w:ilvl w:val="0"/>
                <w:numId w:val="1"/>
              </w:numPr>
              <w:tabs>
                <w:tab w:val="num" w:pos="192"/>
                <w:tab w:val="num" w:pos="720"/>
              </w:tabs>
              <w:ind w:left="492"/>
              <w:rPr>
                <w:rFonts w:ascii="Arial" w:hAnsi="Arial" w:cs="Arial"/>
                <w:sz w:val="20"/>
              </w:rPr>
            </w:pPr>
            <w:r>
              <w:rPr>
                <w:rFonts w:ascii="Arial" w:hAnsi="Arial" w:cs="Arial"/>
                <w:sz w:val="20"/>
              </w:rPr>
              <w:t>This book tells the story of Joe Louis, a very famous African American fighter and what led up to his most well known fight against Max Schmeling.</w:t>
            </w:r>
          </w:p>
          <w:p w:rsidR="00C933D7" w:rsidRDefault="00717507" w:rsidP="00C933D7">
            <w:pPr>
              <w:numPr>
                <w:ilvl w:val="0"/>
                <w:numId w:val="1"/>
              </w:numPr>
              <w:tabs>
                <w:tab w:val="num" w:pos="192"/>
                <w:tab w:val="num" w:pos="720"/>
              </w:tabs>
              <w:ind w:left="492"/>
              <w:rPr>
                <w:rFonts w:ascii="Arial" w:hAnsi="Arial" w:cs="Arial"/>
                <w:sz w:val="20"/>
              </w:rPr>
            </w:pPr>
            <w:r>
              <w:rPr>
                <w:rFonts w:ascii="Arial" w:hAnsi="Arial" w:cs="Arial"/>
                <w:sz w:val="20"/>
              </w:rPr>
              <w:t xml:space="preserve">Let’s read to find out more about Joe Lous and about the period this book takes place during. </w:t>
            </w:r>
          </w:p>
          <w:p w:rsidR="00C933D7" w:rsidRPr="00CE3FAB" w:rsidRDefault="00C933D7" w:rsidP="00C933D7">
            <w:pPr>
              <w:ind w:left="492"/>
              <w:rPr>
                <w:rFonts w:ascii="Arial" w:hAnsi="Arial" w:cs="Arial"/>
                <w:sz w:val="20"/>
              </w:rPr>
            </w:pPr>
          </w:p>
        </w:tc>
        <w:tc>
          <w:tcPr>
            <w:tcW w:w="3246" w:type="dxa"/>
          </w:tcPr>
          <w:p w:rsidR="00C933D7" w:rsidRDefault="00C933D7">
            <w:r w:rsidRPr="00CE3FAB">
              <w:rPr>
                <w:rFonts w:ascii="Arial" w:hAnsi="Arial" w:cs="Arial"/>
                <w:sz w:val="20"/>
              </w:rPr>
              <w:t>Explain purpose of mini-lesson</w:t>
            </w:r>
          </w:p>
        </w:tc>
        <w:tc>
          <w:tcPr>
            <w:tcW w:w="3244" w:type="dxa"/>
          </w:tcPr>
          <w:p w:rsidR="00C933D7" w:rsidRDefault="00C933D7"/>
        </w:tc>
      </w:tr>
      <w:tr w:rsidR="00C933D7" w:rsidRPr="00A55BC8">
        <w:tc>
          <w:tcPr>
            <w:tcW w:w="1316" w:type="dxa"/>
          </w:tcPr>
          <w:p w:rsidR="00717507" w:rsidRDefault="00717507" w:rsidP="00A36C8A">
            <w:pPr>
              <w:rPr>
                <w:rFonts w:ascii="Arial" w:hAnsi="Arial"/>
                <w:sz w:val="20"/>
              </w:rPr>
            </w:pPr>
            <w:r>
              <w:rPr>
                <w:rFonts w:ascii="Arial" w:hAnsi="Arial"/>
                <w:sz w:val="20"/>
              </w:rPr>
              <w:t>45</w:t>
            </w:r>
            <w:r w:rsidR="00D4722A" w:rsidRPr="00D4722A">
              <w:rPr>
                <w:rFonts w:ascii="Arial" w:hAnsi="Arial"/>
                <w:sz w:val="20"/>
              </w:rPr>
              <w:t xml:space="preserve"> min max</w:t>
            </w:r>
          </w:p>
          <w:p w:rsidR="00C933D7" w:rsidRPr="00D4722A" w:rsidRDefault="00717507" w:rsidP="00A36C8A">
            <w:pPr>
              <w:rPr>
                <w:rFonts w:ascii="Arial" w:hAnsi="Arial"/>
                <w:sz w:val="20"/>
              </w:rPr>
            </w:pPr>
            <w:r>
              <w:rPr>
                <w:rFonts w:ascii="Arial" w:hAnsi="Arial"/>
                <w:sz w:val="20"/>
              </w:rPr>
              <w:t>(over 2 days)</w:t>
            </w:r>
          </w:p>
        </w:tc>
        <w:tc>
          <w:tcPr>
            <w:tcW w:w="5370" w:type="dxa"/>
          </w:tcPr>
          <w:p w:rsidR="002203A9" w:rsidRDefault="00C933D7" w:rsidP="00C933D7">
            <w:pPr>
              <w:rPr>
                <w:rFonts w:ascii="Arial" w:hAnsi="Arial" w:cs="Arial"/>
                <w:b/>
                <w:sz w:val="20"/>
              </w:rPr>
            </w:pPr>
            <w:r w:rsidRPr="000D09F4">
              <w:rPr>
                <w:rFonts w:ascii="Arial" w:hAnsi="Arial" w:cs="Arial"/>
                <w:b/>
                <w:sz w:val="20"/>
              </w:rPr>
              <w:t xml:space="preserve">2. The Teaching (The Giving of Information):  </w:t>
            </w:r>
          </w:p>
          <w:p w:rsidR="002203A9" w:rsidRPr="002203A9" w:rsidRDefault="002203A9" w:rsidP="002203A9">
            <w:pPr>
              <w:pStyle w:val="ListParagraph"/>
              <w:numPr>
                <w:ilvl w:val="0"/>
                <w:numId w:val="12"/>
              </w:numPr>
              <w:rPr>
                <w:rFonts w:ascii="Arial" w:hAnsi="Arial" w:cs="Arial"/>
                <w:b/>
                <w:i/>
                <w:sz w:val="20"/>
              </w:rPr>
            </w:pPr>
            <w:r>
              <w:rPr>
                <w:rFonts w:ascii="Arial" w:hAnsi="Arial" w:cs="Arial"/>
                <w:sz w:val="20"/>
              </w:rPr>
              <w:t xml:space="preserve">“Jim Crow America” </w:t>
            </w:r>
          </w:p>
          <w:p w:rsidR="002203A9" w:rsidRPr="002203A9" w:rsidRDefault="002203A9" w:rsidP="002203A9">
            <w:pPr>
              <w:pStyle w:val="ListParagraph"/>
              <w:numPr>
                <w:ilvl w:val="0"/>
                <w:numId w:val="12"/>
              </w:numPr>
              <w:rPr>
                <w:rFonts w:ascii="Arial" w:hAnsi="Arial" w:cs="Arial"/>
                <w:b/>
                <w:i/>
                <w:sz w:val="20"/>
              </w:rPr>
            </w:pPr>
            <w:r>
              <w:rPr>
                <w:rFonts w:ascii="Arial" w:hAnsi="Arial" w:cs="Arial"/>
                <w:i/>
                <w:sz w:val="20"/>
              </w:rPr>
              <w:t>Jim Crow is a term we’ve encountered before in Marian’s story. It refers to the laws that kept white people and African Americans separate in this country after slavery ended.</w:t>
            </w:r>
          </w:p>
          <w:p w:rsidR="002203A9" w:rsidRPr="002203A9" w:rsidRDefault="002203A9" w:rsidP="002203A9">
            <w:pPr>
              <w:pStyle w:val="ListParagraph"/>
              <w:numPr>
                <w:ilvl w:val="0"/>
                <w:numId w:val="12"/>
              </w:numPr>
              <w:rPr>
                <w:rFonts w:ascii="Arial" w:hAnsi="Arial" w:cs="Arial"/>
                <w:b/>
                <w:i/>
                <w:sz w:val="20"/>
              </w:rPr>
            </w:pPr>
            <w:r>
              <w:rPr>
                <w:rFonts w:ascii="Arial" w:hAnsi="Arial" w:cs="Arial"/>
                <w:sz w:val="20"/>
              </w:rPr>
              <w:t xml:space="preserve">“the one man who put him on his back” </w:t>
            </w:r>
          </w:p>
          <w:p w:rsidR="002203A9" w:rsidRPr="002203A9" w:rsidRDefault="002203A9" w:rsidP="002203A9">
            <w:pPr>
              <w:pStyle w:val="ListParagraph"/>
              <w:numPr>
                <w:ilvl w:val="0"/>
                <w:numId w:val="12"/>
              </w:numPr>
              <w:rPr>
                <w:rFonts w:ascii="Arial" w:hAnsi="Arial" w:cs="Arial"/>
                <w:b/>
                <w:i/>
                <w:sz w:val="20"/>
              </w:rPr>
            </w:pPr>
            <w:r>
              <w:rPr>
                <w:rFonts w:ascii="Arial" w:hAnsi="Arial" w:cs="Arial"/>
                <w:i/>
                <w:sz w:val="20"/>
              </w:rPr>
              <w:t>this is telling me that Joe Louis has won a lot of fights, but lost before to this particular opponent.</w:t>
            </w:r>
          </w:p>
          <w:p w:rsidR="002203A9" w:rsidRPr="002203A9" w:rsidRDefault="002203A9" w:rsidP="002203A9">
            <w:pPr>
              <w:pStyle w:val="ListParagraph"/>
              <w:numPr>
                <w:ilvl w:val="0"/>
                <w:numId w:val="12"/>
              </w:numPr>
              <w:rPr>
                <w:rFonts w:ascii="Arial" w:hAnsi="Arial" w:cs="Arial"/>
                <w:b/>
                <w:i/>
                <w:sz w:val="20"/>
              </w:rPr>
            </w:pPr>
            <w:r>
              <w:rPr>
                <w:rFonts w:ascii="Arial" w:hAnsi="Arial" w:cs="Arial"/>
                <w:sz w:val="20"/>
              </w:rPr>
              <w:t xml:space="preserve">“Hitler’s master race” </w:t>
            </w:r>
          </w:p>
          <w:p w:rsidR="002203A9" w:rsidRPr="002203A9" w:rsidRDefault="002203A9" w:rsidP="002203A9">
            <w:pPr>
              <w:pStyle w:val="ListParagraph"/>
              <w:numPr>
                <w:ilvl w:val="0"/>
                <w:numId w:val="12"/>
              </w:numPr>
              <w:rPr>
                <w:rFonts w:ascii="Arial" w:hAnsi="Arial" w:cs="Arial"/>
                <w:b/>
                <w:i/>
                <w:sz w:val="20"/>
              </w:rPr>
            </w:pPr>
            <w:r>
              <w:rPr>
                <w:rFonts w:ascii="Arial" w:hAnsi="Arial" w:cs="Arial"/>
                <w:i/>
                <w:sz w:val="20"/>
              </w:rPr>
              <w:t>at the time of this fight, Adolph Hitler was the leader of Germany—a dictator, meaning he took power and people couldn’t vote him out of office anymore. He believed that Germans—Christian Germans—were better than all other people. He created laws that segregated, punished, and then killed people he didn’t like—Jewish people, black people, people with disabilities…</w:t>
            </w:r>
          </w:p>
          <w:p w:rsidR="002203A9" w:rsidRPr="002203A9" w:rsidRDefault="002203A9" w:rsidP="002203A9">
            <w:pPr>
              <w:pStyle w:val="ListParagraph"/>
              <w:numPr>
                <w:ilvl w:val="0"/>
                <w:numId w:val="12"/>
              </w:numPr>
              <w:rPr>
                <w:rFonts w:ascii="Arial" w:hAnsi="Arial" w:cs="Arial"/>
                <w:b/>
                <w:i/>
                <w:sz w:val="20"/>
              </w:rPr>
            </w:pPr>
            <w:r>
              <w:rPr>
                <w:rFonts w:ascii="Arial" w:hAnsi="Arial" w:cs="Arial"/>
                <w:b/>
                <w:sz w:val="20"/>
              </w:rPr>
              <w:t>“</w:t>
            </w:r>
            <w:r>
              <w:rPr>
                <w:rFonts w:ascii="Arial" w:hAnsi="Arial" w:cs="Arial"/>
                <w:sz w:val="20"/>
              </w:rPr>
              <w:t xml:space="preserve">The weight of history” </w:t>
            </w:r>
          </w:p>
          <w:p w:rsidR="002203A9" w:rsidRPr="002203A9" w:rsidRDefault="002203A9" w:rsidP="002203A9">
            <w:pPr>
              <w:pStyle w:val="ListParagraph"/>
              <w:numPr>
                <w:ilvl w:val="0"/>
                <w:numId w:val="12"/>
              </w:numPr>
              <w:rPr>
                <w:rFonts w:ascii="Arial" w:hAnsi="Arial" w:cs="Arial"/>
                <w:b/>
                <w:i/>
                <w:sz w:val="20"/>
              </w:rPr>
            </w:pPr>
            <w:r>
              <w:rPr>
                <w:rFonts w:ascii="Arial" w:hAnsi="Arial" w:cs="Arial"/>
                <w:i/>
                <w:sz w:val="20"/>
              </w:rPr>
              <w:t>why? What does this mean?</w:t>
            </w:r>
          </w:p>
          <w:p w:rsidR="002203A9" w:rsidRPr="002203A9" w:rsidRDefault="002203A9" w:rsidP="002203A9">
            <w:pPr>
              <w:pStyle w:val="ListParagraph"/>
              <w:numPr>
                <w:ilvl w:val="0"/>
                <w:numId w:val="12"/>
              </w:numPr>
              <w:rPr>
                <w:rFonts w:ascii="Arial" w:hAnsi="Arial" w:cs="Arial"/>
                <w:b/>
                <w:i/>
                <w:sz w:val="20"/>
              </w:rPr>
            </w:pPr>
            <w:r>
              <w:rPr>
                <w:rFonts w:ascii="Arial" w:hAnsi="Arial" w:cs="Arial"/>
                <w:sz w:val="20"/>
              </w:rPr>
              <w:t>“Biggest stage yet”</w:t>
            </w:r>
          </w:p>
          <w:p w:rsidR="002203A9" w:rsidRPr="002203A9" w:rsidRDefault="002203A9" w:rsidP="002203A9">
            <w:pPr>
              <w:pStyle w:val="ListParagraph"/>
              <w:numPr>
                <w:ilvl w:val="0"/>
                <w:numId w:val="12"/>
              </w:numPr>
              <w:rPr>
                <w:rFonts w:ascii="Arial" w:hAnsi="Arial" w:cs="Arial"/>
                <w:b/>
                <w:i/>
                <w:sz w:val="20"/>
              </w:rPr>
            </w:pPr>
            <w:r w:rsidRPr="002203A9">
              <w:rPr>
                <w:rFonts w:ascii="Arial" w:hAnsi="Arial" w:cs="Arial"/>
                <w:i/>
                <w:sz w:val="20"/>
              </w:rPr>
              <w:t>Why? Why had this fight attracted such a big crowd?</w:t>
            </w:r>
          </w:p>
          <w:p w:rsidR="002203A9" w:rsidRPr="002203A9" w:rsidRDefault="002203A9" w:rsidP="002203A9">
            <w:pPr>
              <w:pStyle w:val="ListParagraph"/>
              <w:numPr>
                <w:ilvl w:val="0"/>
                <w:numId w:val="12"/>
              </w:numPr>
              <w:rPr>
                <w:rFonts w:ascii="Arial" w:hAnsi="Arial" w:cs="Arial"/>
                <w:b/>
                <w:i/>
                <w:sz w:val="20"/>
              </w:rPr>
            </w:pPr>
            <w:r>
              <w:rPr>
                <w:rFonts w:ascii="Arial" w:hAnsi="Arial" w:cs="Arial"/>
                <w:b/>
                <w:sz w:val="20"/>
              </w:rPr>
              <w:t>“</w:t>
            </w:r>
            <w:r>
              <w:rPr>
                <w:rFonts w:ascii="Arial" w:hAnsi="Arial" w:cs="Arial"/>
                <w:sz w:val="20"/>
              </w:rPr>
              <w:t>Didn’t speak until he was six…”</w:t>
            </w:r>
          </w:p>
          <w:p w:rsidR="002203A9" w:rsidRPr="002203A9" w:rsidRDefault="002203A9" w:rsidP="002203A9">
            <w:pPr>
              <w:pStyle w:val="ListParagraph"/>
              <w:numPr>
                <w:ilvl w:val="0"/>
                <w:numId w:val="12"/>
              </w:numPr>
              <w:rPr>
                <w:rFonts w:ascii="Arial" w:hAnsi="Arial" w:cs="Arial"/>
                <w:b/>
                <w:i/>
                <w:sz w:val="20"/>
              </w:rPr>
            </w:pPr>
            <w:r>
              <w:rPr>
                <w:rFonts w:ascii="Arial" w:hAnsi="Arial" w:cs="Arial"/>
                <w:i/>
                <w:sz w:val="20"/>
              </w:rPr>
              <w:t>What important information are we learning about Joe Louis and his life as a young man?</w:t>
            </w:r>
          </w:p>
          <w:p w:rsidR="002203A9" w:rsidRPr="002203A9" w:rsidRDefault="002203A9" w:rsidP="002203A9">
            <w:pPr>
              <w:pStyle w:val="ListParagraph"/>
              <w:numPr>
                <w:ilvl w:val="0"/>
                <w:numId w:val="12"/>
              </w:numPr>
              <w:rPr>
                <w:rFonts w:ascii="Arial" w:hAnsi="Arial" w:cs="Arial"/>
                <w:b/>
                <w:i/>
                <w:sz w:val="20"/>
              </w:rPr>
            </w:pPr>
            <w:r>
              <w:rPr>
                <w:rFonts w:ascii="Arial" w:hAnsi="Arial" w:cs="Arial"/>
                <w:sz w:val="20"/>
              </w:rPr>
              <w:t>“but Joe came back”</w:t>
            </w:r>
          </w:p>
          <w:p w:rsidR="002203A9" w:rsidRPr="002203A9" w:rsidRDefault="002203A9" w:rsidP="002203A9">
            <w:pPr>
              <w:pStyle w:val="ListParagraph"/>
              <w:numPr>
                <w:ilvl w:val="0"/>
                <w:numId w:val="12"/>
              </w:numPr>
              <w:rPr>
                <w:rFonts w:ascii="Arial" w:hAnsi="Arial" w:cs="Arial"/>
                <w:b/>
                <w:i/>
                <w:sz w:val="20"/>
              </w:rPr>
            </w:pPr>
            <w:r>
              <w:rPr>
                <w:rFonts w:ascii="Arial" w:hAnsi="Arial" w:cs="Arial"/>
                <w:i/>
                <w:sz w:val="20"/>
              </w:rPr>
              <w:t>How could we describe Joe? How did he react to these early setbacks?</w:t>
            </w:r>
          </w:p>
          <w:p w:rsidR="002203A9" w:rsidRPr="002203A9" w:rsidRDefault="002203A9" w:rsidP="002203A9">
            <w:pPr>
              <w:pStyle w:val="ListParagraph"/>
              <w:numPr>
                <w:ilvl w:val="0"/>
                <w:numId w:val="12"/>
              </w:numPr>
              <w:rPr>
                <w:rFonts w:ascii="Arial" w:hAnsi="Arial" w:cs="Arial"/>
                <w:b/>
                <w:i/>
                <w:sz w:val="20"/>
              </w:rPr>
            </w:pPr>
            <w:r>
              <w:rPr>
                <w:rFonts w:ascii="Arial" w:hAnsi="Arial" w:cs="Arial"/>
                <w:sz w:val="20"/>
              </w:rPr>
              <w:t>“Joe didn’t raise his gloves and gloat…”</w:t>
            </w:r>
          </w:p>
          <w:p w:rsidR="002203A9" w:rsidRPr="002203A9" w:rsidRDefault="002203A9" w:rsidP="002203A9">
            <w:pPr>
              <w:pStyle w:val="ListParagraph"/>
              <w:numPr>
                <w:ilvl w:val="0"/>
                <w:numId w:val="12"/>
              </w:numPr>
              <w:rPr>
                <w:rFonts w:ascii="Arial" w:hAnsi="Arial" w:cs="Arial"/>
                <w:b/>
                <w:i/>
                <w:sz w:val="20"/>
              </w:rPr>
            </w:pPr>
            <w:r>
              <w:rPr>
                <w:rFonts w:ascii="Arial" w:hAnsi="Arial" w:cs="Arial"/>
                <w:i/>
                <w:sz w:val="20"/>
              </w:rPr>
              <w:t>T&amp;T: why? What does this tell us about this person—and this time in history?</w:t>
            </w:r>
          </w:p>
          <w:p w:rsidR="002203A9" w:rsidRPr="002203A9" w:rsidRDefault="002203A9" w:rsidP="002203A9">
            <w:pPr>
              <w:pStyle w:val="ListParagraph"/>
              <w:numPr>
                <w:ilvl w:val="0"/>
                <w:numId w:val="12"/>
              </w:numPr>
              <w:rPr>
                <w:rFonts w:ascii="Arial" w:hAnsi="Arial" w:cs="Arial"/>
                <w:b/>
                <w:i/>
                <w:sz w:val="20"/>
              </w:rPr>
            </w:pPr>
            <w:r>
              <w:rPr>
                <w:rFonts w:ascii="Arial" w:hAnsi="Arial" w:cs="Arial"/>
                <w:sz w:val="20"/>
              </w:rPr>
              <w:t>End Day One</w:t>
            </w:r>
          </w:p>
          <w:p w:rsidR="002203A9" w:rsidRPr="002203A9" w:rsidRDefault="002203A9" w:rsidP="002203A9">
            <w:pPr>
              <w:pStyle w:val="ListParagraph"/>
              <w:numPr>
                <w:ilvl w:val="0"/>
                <w:numId w:val="12"/>
              </w:numPr>
              <w:rPr>
                <w:rFonts w:ascii="Arial" w:hAnsi="Arial" w:cs="Arial"/>
                <w:b/>
                <w:i/>
                <w:sz w:val="20"/>
              </w:rPr>
            </w:pPr>
            <w:r>
              <w:rPr>
                <w:rFonts w:ascii="Arial" w:hAnsi="Arial" w:cs="Arial"/>
                <w:sz w:val="20"/>
              </w:rPr>
              <w:t>“down a Harlem sidewalk”</w:t>
            </w:r>
          </w:p>
          <w:p w:rsidR="002203A9" w:rsidRPr="002203A9" w:rsidRDefault="002203A9" w:rsidP="002203A9">
            <w:pPr>
              <w:pStyle w:val="ListParagraph"/>
              <w:numPr>
                <w:ilvl w:val="0"/>
                <w:numId w:val="12"/>
              </w:numPr>
              <w:rPr>
                <w:rFonts w:ascii="Arial" w:hAnsi="Arial" w:cs="Arial"/>
                <w:b/>
                <w:i/>
                <w:sz w:val="20"/>
              </w:rPr>
            </w:pPr>
            <w:r>
              <w:rPr>
                <w:rFonts w:ascii="Arial" w:hAnsi="Arial" w:cs="Arial"/>
                <w:i/>
                <w:sz w:val="20"/>
              </w:rPr>
              <w:t>What do we know about Harlem? Who else spent time there?</w:t>
            </w:r>
          </w:p>
          <w:p w:rsidR="002203A9" w:rsidRPr="002203A9" w:rsidRDefault="002203A9" w:rsidP="002203A9">
            <w:pPr>
              <w:pStyle w:val="ListParagraph"/>
              <w:numPr>
                <w:ilvl w:val="0"/>
                <w:numId w:val="12"/>
              </w:numPr>
              <w:rPr>
                <w:rFonts w:ascii="Arial" w:hAnsi="Arial" w:cs="Arial"/>
                <w:b/>
                <w:i/>
                <w:sz w:val="20"/>
              </w:rPr>
            </w:pPr>
            <w:r>
              <w:rPr>
                <w:rFonts w:ascii="Arial" w:hAnsi="Arial" w:cs="Arial"/>
                <w:sz w:val="20"/>
              </w:rPr>
              <w:t xml:space="preserve">“Hitler’s German” </w:t>
            </w:r>
          </w:p>
          <w:p w:rsidR="002203A9" w:rsidRPr="002203A9" w:rsidRDefault="002203A9" w:rsidP="002203A9">
            <w:pPr>
              <w:pStyle w:val="ListParagraph"/>
              <w:numPr>
                <w:ilvl w:val="0"/>
                <w:numId w:val="12"/>
              </w:numPr>
              <w:rPr>
                <w:rFonts w:ascii="Arial" w:hAnsi="Arial" w:cs="Arial"/>
                <w:b/>
                <w:i/>
                <w:sz w:val="20"/>
              </w:rPr>
            </w:pPr>
            <w:r w:rsidRPr="002203A9">
              <w:rPr>
                <w:rFonts w:ascii="Arial" w:hAnsi="Arial" w:cs="Arial"/>
                <w:i/>
                <w:sz w:val="20"/>
              </w:rPr>
              <w:t>what does that mean?</w:t>
            </w:r>
          </w:p>
          <w:p w:rsidR="002203A9" w:rsidRPr="002203A9" w:rsidRDefault="002203A9" w:rsidP="002203A9">
            <w:pPr>
              <w:pStyle w:val="ListParagraph"/>
              <w:numPr>
                <w:ilvl w:val="0"/>
                <w:numId w:val="12"/>
              </w:numPr>
              <w:rPr>
                <w:rFonts w:ascii="Arial" w:hAnsi="Arial" w:cs="Arial"/>
                <w:b/>
                <w:i/>
                <w:sz w:val="20"/>
              </w:rPr>
            </w:pPr>
            <w:r>
              <w:rPr>
                <w:rFonts w:ascii="Arial" w:hAnsi="Arial" w:cs="Arial"/>
                <w:sz w:val="20"/>
              </w:rPr>
              <w:t>“Devastated, he covered his face…”</w:t>
            </w:r>
          </w:p>
          <w:p w:rsidR="002203A9" w:rsidRPr="002203A9" w:rsidRDefault="002203A9" w:rsidP="002203A9">
            <w:pPr>
              <w:pStyle w:val="ListParagraph"/>
              <w:numPr>
                <w:ilvl w:val="0"/>
                <w:numId w:val="12"/>
              </w:numPr>
              <w:rPr>
                <w:rFonts w:ascii="Arial" w:hAnsi="Arial" w:cs="Arial"/>
                <w:b/>
                <w:i/>
                <w:sz w:val="20"/>
              </w:rPr>
            </w:pPr>
            <w:r>
              <w:rPr>
                <w:rFonts w:ascii="Arial" w:hAnsi="Arial" w:cs="Arial"/>
                <w:i/>
                <w:sz w:val="20"/>
              </w:rPr>
              <w:t>Why did JL cover his face?</w:t>
            </w:r>
          </w:p>
          <w:p w:rsidR="002203A9" w:rsidRPr="002203A9" w:rsidRDefault="002203A9" w:rsidP="002203A9">
            <w:pPr>
              <w:pStyle w:val="ListParagraph"/>
              <w:numPr>
                <w:ilvl w:val="0"/>
                <w:numId w:val="12"/>
              </w:numPr>
              <w:rPr>
                <w:rFonts w:ascii="Arial" w:hAnsi="Arial" w:cs="Arial"/>
                <w:b/>
                <w:i/>
                <w:sz w:val="20"/>
              </w:rPr>
            </w:pPr>
            <w:r>
              <w:rPr>
                <w:rFonts w:ascii="Arial" w:hAnsi="Arial" w:cs="Arial"/>
                <w:sz w:val="20"/>
              </w:rPr>
              <w:t>“filling concentration camps in Europe”</w:t>
            </w:r>
          </w:p>
          <w:p w:rsidR="00291090" w:rsidRPr="00291090" w:rsidRDefault="002203A9" w:rsidP="002203A9">
            <w:pPr>
              <w:pStyle w:val="ListParagraph"/>
              <w:numPr>
                <w:ilvl w:val="0"/>
                <w:numId w:val="12"/>
              </w:numPr>
              <w:rPr>
                <w:rFonts w:ascii="Arial" w:hAnsi="Arial" w:cs="Arial"/>
                <w:b/>
                <w:i/>
                <w:sz w:val="20"/>
              </w:rPr>
            </w:pPr>
            <w:r>
              <w:rPr>
                <w:rFonts w:ascii="Arial" w:hAnsi="Arial" w:cs="Arial"/>
                <w:i/>
                <w:sz w:val="20"/>
              </w:rPr>
              <w:t xml:space="preserve">Concentration camps were places where Nazis—Hitler’s government—sent people to be killed, especially Jewish people but others, too. People who disagreed with their politics, people who are sometimes called gypsies, but call themselves </w:t>
            </w:r>
            <w:r w:rsidR="00291090">
              <w:rPr>
                <w:rFonts w:ascii="Arial" w:hAnsi="Arial" w:cs="Arial"/>
                <w:i/>
                <w:sz w:val="20"/>
              </w:rPr>
              <w:t>Romani, people who were gay or lesbian.</w:t>
            </w:r>
          </w:p>
          <w:p w:rsidR="00291090" w:rsidRPr="00291090" w:rsidRDefault="00291090" w:rsidP="002203A9">
            <w:pPr>
              <w:pStyle w:val="ListParagraph"/>
              <w:numPr>
                <w:ilvl w:val="0"/>
                <w:numId w:val="12"/>
              </w:numPr>
              <w:rPr>
                <w:rFonts w:ascii="Arial" w:hAnsi="Arial" w:cs="Arial"/>
                <w:b/>
                <w:i/>
                <w:sz w:val="20"/>
              </w:rPr>
            </w:pPr>
            <w:r>
              <w:rPr>
                <w:rFonts w:ascii="Arial" w:hAnsi="Arial" w:cs="Arial"/>
                <w:sz w:val="20"/>
              </w:rPr>
              <w:t>“color was set aside”</w:t>
            </w:r>
          </w:p>
          <w:p w:rsidR="00291090" w:rsidRPr="00291090" w:rsidRDefault="00291090" w:rsidP="002203A9">
            <w:pPr>
              <w:pStyle w:val="ListParagraph"/>
              <w:numPr>
                <w:ilvl w:val="0"/>
                <w:numId w:val="12"/>
              </w:numPr>
              <w:rPr>
                <w:rFonts w:ascii="Arial" w:hAnsi="Arial" w:cs="Arial"/>
                <w:b/>
                <w:i/>
                <w:sz w:val="20"/>
              </w:rPr>
            </w:pPr>
            <w:r>
              <w:rPr>
                <w:rFonts w:ascii="Arial" w:hAnsi="Arial" w:cs="Arial"/>
                <w:i/>
                <w:sz w:val="20"/>
              </w:rPr>
              <w:t>What does this mean? What might it look like in Jim Crow America?</w:t>
            </w:r>
          </w:p>
          <w:p w:rsidR="00291090" w:rsidRPr="00291090" w:rsidRDefault="00291090" w:rsidP="002203A9">
            <w:pPr>
              <w:pStyle w:val="ListParagraph"/>
              <w:numPr>
                <w:ilvl w:val="0"/>
                <w:numId w:val="12"/>
              </w:numPr>
              <w:rPr>
                <w:rFonts w:ascii="Arial" w:hAnsi="Arial" w:cs="Arial"/>
                <w:b/>
                <w:i/>
                <w:sz w:val="20"/>
              </w:rPr>
            </w:pPr>
            <w:r>
              <w:rPr>
                <w:rFonts w:ascii="Arial" w:hAnsi="Arial" w:cs="Arial"/>
                <w:sz w:val="20"/>
              </w:rPr>
              <w:t>“Its fate seemingly all in Joe’s hands.”</w:t>
            </w:r>
          </w:p>
          <w:p w:rsidR="00291090" w:rsidRPr="00291090" w:rsidRDefault="00291090" w:rsidP="002203A9">
            <w:pPr>
              <w:pStyle w:val="ListParagraph"/>
              <w:numPr>
                <w:ilvl w:val="0"/>
                <w:numId w:val="12"/>
              </w:numPr>
              <w:rPr>
                <w:rFonts w:ascii="Arial" w:hAnsi="Arial" w:cs="Arial"/>
                <w:b/>
                <w:i/>
                <w:sz w:val="20"/>
              </w:rPr>
            </w:pPr>
            <w:r>
              <w:rPr>
                <w:rFonts w:ascii="Arial" w:hAnsi="Arial" w:cs="Arial"/>
                <w:i/>
                <w:sz w:val="20"/>
              </w:rPr>
              <w:t>Predictions?</w:t>
            </w:r>
          </w:p>
          <w:p w:rsidR="00291090" w:rsidRPr="00291090" w:rsidRDefault="00291090" w:rsidP="002203A9">
            <w:pPr>
              <w:pStyle w:val="ListParagraph"/>
              <w:numPr>
                <w:ilvl w:val="0"/>
                <w:numId w:val="12"/>
              </w:numPr>
              <w:rPr>
                <w:rFonts w:ascii="Arial" w:hAnsi="Arial" w:cs="Arial"/>
                <w:b/>
                <w:i/>
                <w:sz w:val="20"/>
              </w:rPr>
            </w:pPr>
            <w:r>
              <w:rPr>
                <w:rFonts w:ascii="Arial" w:hAnsi="Arial" w:cs="Arial"/>
                <w:sz w:val="20"/>
              </w:rPr>
              <w:t>“his corner man throws in the white towel…”</w:t>
            </w:r>
          </w:p>
          <w:p w:rsidR="005522CB" w:rsidRPr="005522CB" w:rsidRDefault="00291090" w:rsidP="002203A9">
            <w:pPr>
              <w:pStyle w:val="ListParagraph"/>
              <w:numPr>
                <w:ilvl w:val="0"/>
                <w:numId w:val="12"/>
              </w:numPr>
              <w:rPr>
                <w:rFonts w:ascii="Arial" w:hAnsi="Arial" w:cs="Arial"/>
                <w:b/>
                <w:i/>
                <w:sz w:val="20"/>
              </w:rPr>
            </w:pPr>
            <w:r>
              <w:rPr>
                <w:rFonts w:ascii="Arial" w:hAnsi="Arial" w:cs="Arial"/>
                <w:i/>
                <w:sz w:val="20"/>
              </w:rPr>
              <w:t>Who is the corner man? What just happened?</w:t>
            </w:r>
          </w:p>
          <w:p w:rsidR="00C933D7" w:rsidRPr="00417D35" w:rsidRDefault="00C933D7" w:rsidP="00C933D7">
            <w:pPr>
              <w:rPr>
                <w:rFonts w:ascii="Arial" w:hAnsi="Arial" w:cs="Arial"/>
                <w:sz w:val="20"/>
              </w:rPr>
            </w:pPr>
          </w:p>
        </w:tc>
        <w:tc>
          <w:tcPr>
            <w:tcW w:w="3246" w:type="dxa"/>
          </w:tcPr>
          <w:p w:rsidR="00B5661F" w:rsidRDefault="00B5661F" w:rsidP="00E37CCB">
            <w:pPr>
              <w:numPr>
                <w:ilvl w:val="0"/>
                <w:numId w:val="2"/>
              </w:numPr>
              <w:tabs>
                <w:tab w:val="num" w:pos="216"/>
                <w:tab w:val="left" w:pos="1280"/>
              </w:tabs>
              <w:ind w:left="242" w:hanging="180"/>
              <w:rPr>
                <w:rFonts w:ascii="Arial" w:hAnsi="Arial" w:cs="Arial"/>
                <w:sz w:val="20"/>
              </w:rPr>
            </w:pPr>
            <w:r>
              <w:rPr>
                <w:rFonts w:ascii="Arial" w:hAnsi="Arial" w:cs="Arial"/>
                <w:sz w:val="20"/>
              </w:rPr>
              <w:t>Active listening</w:t>
            </w:r>
          </w:p>
          <w:p w:rsidR="00B5661F" w:rsidRDefault="00B5661F" w:rsidP="00E37CCB">
            <w:pPr>
              <w:numPr>
                <w:ilvl w:val="0"/>
                <w:numId w:val="2"/>
              </w:numPr>
              <w:tabs>
                <w:tab w:val="num" w:pos="216"/>
                <w:tab w:val="left" w:pos="1280"/>
              </w:tabs>
              <w:ind w:left="242" w:hanging="180"/>
              <w:rPr>
                <w:rFonts w:ascii="Arial" w:hAnsi="Arial" w:cs="Arial"/>
                <w:sz w:val="20"/>
              </w:rPr>
            </w:pPr>
            <w:r>
              <w:rPr>
                <w:rFonts w:ascii="Arial" w:hAnsi="Arial" w:cs="Arial"/>
                <w:sz w:val="20"/>
              </w:rPr>
              <w:t>Responses</w:t>
            </w:r>
          </w:p>
          <w:p w:rsidR="00C933D7" w:rsidRPr="000D09F4" w:rsidRDefault="00B5661F" w:rsidP="00E37CCB">
            <w:pPr>
              <w:numPr>
                <w:ilvl w:val="0"/>
                <w:numId w:val="2"/>
              </w:numPr>
              <w:tabs>
                <w:tab w:val="num" w:pos="216"/>
                <w:tab w:val="left" w:pos="1280"/>
              </w:tabs>
              <w:ind w:left="242" w:hanging="180"/>
              <w:rPr>
                <w:rFonts w:ascii="Arial" w:hAnsi="Arial" w:cs="Arial"/>
                <w:sz w:val="20"/>
              </w:rPr>
            </w:pPr>
            <w:r>
              <w:rPr>
                <w:rFonts w:ascii="Arial" w:hAnsi="Arial" w:cs="Arial"/>
                <w:sz w:val="20"/>
              </w:rPr>
              <w:t>T&amp;Ts</w:t>
            </w:r>
          </w:p>
        </w:tc>
        <w:tc>
          <w:tcPr>
            <w:tcW w:w="3244" w:type="dxa"/>
          </w:tcPr>
          <w:p w:rsidR="00B5661F" w:rsidRDefault="00B5661F" w:rsidP="00E37CCB">
            <w:pPr>
              <w:numPr>
                <w:ilvl w:val="0"/>
                <w:numId w:val="2"/>
              </w:numPr>
              <w:tabs>
                <w:tab w:val="num" w:pos="479"/>
                <w:tab w:val="left" w:pos="1280"/>
                <w:tab w:val="left" w:pos="1875"/>
              </w:tabs>
              <w:ind w:left="486"/>
              <w:rPr>
                <w:rFonts w:ascii="Arial" w:hAnsi="Arial" w:cs="Arial"/>
                <w:sz w:val="20"/>
              </w:rPr>
            </w:pPr>
            <w:r>
              <w:rPr>
                <w:rFonts w:ascii="Arial" w:hAnsi="Arial" w:cs="Arial"/>
                <w:sz w:val="20"/>
              </w:rPr>
              <w:t>Listening</w:t>
            </w:r>
          </w:p>
          <w:p w:rsidR="00C933D7" w:rsidRPr="00B5661F" w:rsidRDefault="00B5661F" w:rsidP="00B5661F">
            <w:pPr>
              <w:numPr>
                <w:ilvl w:val="0"/>
                <w:numId w:val="2"/>
              </w:numPr>
              <w:tabs>
                <w:tab w:val="num" w:pos="479"/>
                <w:tab w:val="left" w:pos="1280"/>
                <w:tab w:val="left" w:pos="1875"/>
              </w:tabs>
              <w:ind w:left="486"/>
              <w:rPr>
                <w:rFonts w:ascii="Arial" w:hAnsi="Arial" w:cs="Arial"/>
                <w:sz w:val="20"/>
              </w:rPr>
            </w:pPr>
            <w:r>
              <w:rPr>
                <w:rFonts w:ascii="Arial" w:hAnsi="Arial" w:cs="Arial"/>
                <w:sz w:val="20"/>
              </w:rPr>
              <w:t xml:space="preserve">Conferring </w:t>
            </w:r>
          </w:p>
        </w:tc>
      </w:tr>
      <w:tr w:rsidR="00C933D7" w:rsidRPr="00A55BC8">
        <w:tc>
          <w:tcPr>
            <w:tcW w:w="1316" w:type="dxa"/>
          </w:tcPr>
          <w:p w:rsidR="00C933D7" w:rsidRPr="00A55BC8" w:rsidRDefault="00C933D7" w:rsidP="00C933D7">
            <w:pPr>
              <w:rPr>
                <w:rFonts w:ascii="Arial" w:hAnsi="Arial"/>
              </w:rPr>
            </w:pPr>
          </w:p>
          <w:p w:rsidR="00C933D7" w:rsidRPr="00A55BC8" w:rsidRDefault="00C933D7" w:rsidP="00C933D7">
            <w:pPr>
              <w:rPr>
                <w:rFonts w:ascii="Arial" w:hAnsi="Arial"/>
              </w:rPr>
            </w:pPr>
          </w:p>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5. Closing (at the share)</w:t>
            </w:r>
          </w:p>
          <w:p w:rsidR="005522CB" w:rsidRPr="00291090" w:rsidRDefault="005522CB" w:rsidP="005522CB">
            <w:pPr>
              <w:pStyle w:val="ListParagraph"/>
              <w:numPr>
                <w:ilvl w:val="0"/>
                <w:numId w:val="12"/>
              </w:numPr>
              <w:rPr>
                <w:rFonts w:ascii="Arial" w:hAnsi="Arial" w:cs="Arial"/>
                <w:b/>
                <w:i/>
                <w:sz w:val="20"/>
              </w:rPr>
            </w:pPr>
            <w:r>
              <w:rPr>
                <w:rFonts w:ascii="Arial" w:hAnsi="Arial" w:cs="Arial"/>
                <w:sz w:val="20"/>
              </w:rPr>
              <w:t>“But all of America dancing this time.”</w:t>
            </w:r>
          </w:p>
          <w:p w:rsidR="005522CB" w:rsidRPr="00291090" w:rsidRDefault="005522CB" w:rsidP="005522CB">
            <w:pPr>
              <w:pStyle w:val="ListParagraph"/>
              <w:numPr>
                <w:ilvl w:val="0"/>
                <w:numId w:val="12"/>
              </w:numPr>
              <w:rPr>
                <w:rFonts w:ascii="Arial" w:hAnsi="Arial" w:cs="Arial"/>
                <w:b/>
                <w:i/>
                <w:sz w:val="20"/>
              </w:rPr>
            </w:pPr>
            <w:r>
              <w:rPr>
                <w:rFonts w:ascii="Arial" w:hAnsi="Arial" w:cs="Arial"/>
                <w:i/>
                <w:sz w:val="20"/>
              </w:rPr>
              <w:t>T&amp;T: Why is Joe Louis’s story so powerful? Why did Matt de la Pena want to tell it?</w:t>
            </w:r>
          </w:p>
          <w:p w:rsidR="005522CB" w:rsidRPr="002203A9" w:rsidRDefault="005522CB" w:rsidP="005522CB">
            <w:pPr>
              <w:pStyle w:val="ListParagraph"/>
              <w:numPr>
                <w:ilvl w:val="0"/>
                <w:numId w:val="12"/>
              </w:numPr>
              <w:rPr>
                <w:rFonts w:ascii="Arial" w:hAnsi="Arial" w:cs="Arial"/>
                <w:b/>
                <w:i/>
                <w:sz w:val="20"/>
              </w:rPr>
            </w:pPr>
            <w:r>
              <w:rPr>
                <w:rFonts w:ascii="Arial" w:hAnsi="Arial" w:cs="Arial"/>
                <w:i/>
                <w:sz w:val="20"/>
              </w:rPr>
              <w:t>Whole group: How is this story important to us today?</w:t>
            </w:r>
          </w:p>
          <w:p w:rsidR="00C933D7" w:rsidRPr="000D09F4" w:rsidRDefault="00C933D7" w:rsidP="00C933D7">
            <w:pPr>
              <w:rPr>
                <w:rFonts w:ascii="Arial" w:hAnsi="Arial" w:cs="Arial"/>
                <w:sz w:val="20"/>
              </w:rPr>
            </w:pPr>
          </w:p>
        </w:tc>
        <w:tc>
          <w:tcPr>
            <w:tcW w:w="3246" w:type="dxa"/>
          </w:tcPr>
          <w:p w:rsidR="00C933D7" w:rsidRPr="000D09F4" w:rsidRDefault="00AD6056" w:rsidP="00C933D7">
            <w:pPr>
              <w:numPr>
                <w:ilvl w:val="0"/>
                <w:numId w:val="8"/>
              </w:numPr>
              <w:tabs>
                <w:tab w:val="num" w:pos="292"/>
              </w:tabs>
              <w:ind w:left="292" w:hanging="292"/>
              <w:rPr>
                <w:rFonts w:ascii="Arial" w:hAnsi="Arial" w:cs="Arial"/>
                <w:sz w:val="20"/>
              </w:rPr>
            </w:pPr>
            <w:r>
              <w:rPr>
                <w:rFonts w:ascii="Arial" w:hAnsi="Arial" w:cs="Arial"/>
                <w:sz w:val="20"/>
              </w:rPr>
              <w:t>Whole group conversation</w:t>
            </w:r>
          </w:p>
        </w:tc>
        <w:tc>
          <w:tcPr>
            <w:tcW w:w="3244" w:type="dxa"/>
          </w:tcPr>
          <w:p w:rsidR="00C933D7" w:rsidRPr="000D09F4" w:rsidRDefault="00AD6056" w:rsidP="00C933D7">
            <w:pPr>
              <w:numPr>
                <w:ilvl w:val="0"/>
                <w:numId w:val="8"/>
              </w:numPr>
              <w:tabs>
                <w:tab w:val="num" w:pos="292"/>
              </w:tabs>
              <w:ind w:left="292" w:hanging="292"/>
              <w:rPr>
                <w:rFonts w:ascii="Arial" w:hAnsi="Arial" w:cs="Arial"/>
                <w:sz w:val="20"/>
              </w:rPr>
            </w:pPr>
            <w:r>
              <w:rPr>
                <w:rFonts w:ascii="Arial" w:hAnsi="Arial" w:cs="Arial"/>
                <w:sz w:val="20"/>
              </w:rPr>
              <w:t>Facilitate whole group conversation</w:t>
            </w:r>
          </w:p>
        </w:tc>
      </w:tr>
    </w:tbl>
    <w:p w:rsidR="00A36C8A" w:rsidRPr="00A55BC8" w:rsidRDefault="00A36C8A" w:rsidP="00A36C8A">
      <w:pPr>
        <w:rPr>
          <w:rFonts w:ascii="Arial" w:hAnsi="Arial"/>
        </w:rPr>
      </w:pPr>
    </w:p>
    <w:p w:rsidR="00A36C8A" w:rsidRPr="00A55BC8" w:rsidRDefault="00A36C8A" w:rsidP="00A36C8A">
      <w:pPr>
        <w:rPr>
          <w:rFonts w:ascii="Arial" w:hAnsi="Arial"/>
        </w:rPr>
      </w:pPr>
    </w:p>
    <w:p w:rsidR="00A36C8A" w:rsidRPr="00A55BC8" w:rsidRDefault="00A36C8A" w:rsidP="00A36C8A">
      <w:pPr>
        <w:outlineLvl w:val="0"/>
        <w:rPr>
          <w:rFonts w:ascii="Arial" w:hAnsi="Arial" w:cs="Arial"/>
          <w:b/>
          <w:sz w:val="20"/>
        </w:rPr>
      </w:pPr>
      <w:r w:rsidRPr="00A55BC8">
        <w:rPr>
          <w:rFonts w:ascii="Arial" w:hAnsi="Arial" w:cs="Arial"/>
          <w:b/>
          <w:sz w:val="20"/>
        </w:rPr>
        <w:t>Reflections:</w:t>
      </w:r>
    </w:p>
    <w:p w:rsidR="00A36C8A" w:rsidRPr="00A55BC8" w:rsidRDefault="00A36C8A" w:rsidP="00A36C8A">
      <w:pPr>
        <w:rPr>
          <w:rFonts w:ascii="Arial" w:hAnsi="Arial"/>
          <w:smallCaps/>
          <w:sz w:val="26"/>
        </w:rPr>
      </w:pPr>
      <w:r w:rsidRPr="00A55BC8">
        <w:rPr>
          <w:rFonts w:ascii="Arial" w:hAnsi="Arial" w:cs="Arial"/>
          <w:smallCaps/>
          <w:sz w:val="22"/>
        </w:rPr>
        <w:t>How did the lesson plan work?  What was effective?  What did you learn? What would you change for tomorrow or the next time you will use this plan?</w:t>
      </w:r>
    </w:p>
    <w:p w:rsidR="00417D35" w:rsidRPr="00A55BC8" w:rsidRDefault="00417D35" w:rsidP="00A36C8A">
      <w:pPr>
        <w:rPr>
          <w:rFonts w:ascii="Arial" w:hAnsi="Arial"/>
        </w:rPr>
      </w:pPr>
    </w:p>
    <w:sectPr w:rsidR="00417D35" w:rsidRPr="00A55BC8" w:rsidSect="00F30D21">
      <w:pgSz w:w="15840" w:h="12240" w:orient="landscape"/>
      <w:pgMar w:top="1440" w:right="1440" w:bottom="1440"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1666E0"/>
    <w:multiLevelType w:val="hybridMultilevel"/>
    <w:tmpl w:val="D8863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41654E"/>
    <w:multiLevelType w:val="hybridMultilevel"/>
    <w:tmpl w:val="E454F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FC4C7F"/>
    <w:multiLevelType w:val="hybridMultilevel"/>
    <w:tmpl w:val="DFE6335C"/>
    <w:lvl w:ilvl="0" w:tplc="04090001">
      <w:start w:val="1"/>
      <w:numFmt w:val="bullet"/>
      <w:lvlText w:val=""/>
      <w:lvlJc w:val="left"/>
      <w:pPr>
        <w:tabs>
          <w:tab w:val="num" w:pos="652"/>
        </w:tabs>
        <w:ind w:left="652" w:hanging="360"/>
      </w:pPr>
      <w:rPr>
        <w:rFonts w:ascii="Symbol" w:hAnsi="Symbol" w:hint="default"/>
      </w:rPr>
    </w:lvl>
    <w:lvl w:ilvl="1" w:tplc="04090003" w:tentative="1">
      <w:start w:val="1"/>
      <w:numFmt w:val="bullet"/>
      <w:lvlText w:val="o"/>
      <w:lvlJc w:val="left"/>
      <w:pPr>
        <w:tabs>
          <w:tab w:val="num" w:pos="1372"/>
        </w:tabs>
        <w:ind w:left="1372" w:hanging="360"/>
      </w:pPr>
      <w:rPr>
        <w:rFonts w:ascii="Courier New" w:hAnsi="Courier New" w:cs="Symbol" w:hint="default"/>
      </w:rPr>
    </w:lvl>
    <w:lvl w:ilvl="2" w:tplc="04090005" w:tentative="1">
      <w:start w:val="1"/>
      <w:numFmt w:val="bullet"/>
      <w:lvlText w:val=""/>
      <w:lvlJc w:val="left"/>
      <w:pPr>
        <w:tabs>
          <w:tab w:val="num" w:pos="2092"/>
        </w:tabs>
        <w:ind w:left="2092" w:hanging="360"/>
      </w:pPr>
      <w:rPr>
        <w:rFonts w:ascii="Wingdings" w:hAnsi="Wingdings" w:hint="default"/>
      </w:rPr>
    </w:lvl>
    <w:lvl w:ilvl="3" w:tplc="04090001" w:tentative="1">
      <w:start w:val="1"/>
      <w:numFmt w:val="bullet"/>
      <w:lvlText w:val=""/>
      <w:lvlJc w:val="left"/>
      <w:pPr>
        <w:tabs>
          <w:tab w:val="num" w:pos="2812"/>
        </w:tabs>
        <w:ind w:left="2812" w:hanging="360"/>
      </w:pPr>
      <w:rPr>
        <w:rFonts w:ascii="Symbol" w:hAnsi="Symbol" w:hint="default"/>
      </w:rPr>
    </w:lvl>
    <w:lvl w:ilvl="4" w:tplc="04090003" w:tentative="1">
      <w:start w:val="1"/>
      <w:numFmt w:val="bullet"/>
      <w:lvlText w:val="o"/>
      <w:lvlJc w:val="left"/>
      <w:pPr>
        <w:tabs>
          <w:tab w:val="num" w:pos="3532"/>
        </w:tabs>
        <w:ind w:left="3532" w:hanging="360"/>
      </w:pPr>
      <w:rPr>
        <w:rFonts w:ascii="Courier New" w:hAnsi="Courier New" w:cs="Symbol" w:hint="default"/>
      </w:rPr>
    </w:lvl>
    <w:lvl w:ilvl="5" w:tplc="04090005" w:tentative="1">
      <w:start w:val="1"/>
      <w:numFmt w:val="bullet"/>
      <w:lvlText w:val=""/>
      <w:lvlJc w:val="left"/>
      <w:pPr>
        <w:tabs>
          <w:tab w:val="num" w:pos="4252"/>
        </w:tabs>
        <w:ind w:left="4252" w:hanging="360"/>
      </w:pPr>
      <w:rPr>
        <w:rFonts w:ascii="Wingdings" w:hAnsi="Wingdings" w:hint="default"/>
      </w:rPr>
    </w:lvl>
    <w:lvl w:ilvl="6" w:tplc="04090001" w:tentative="1">
      <w:start w:val="1"/>
      <w:numFmt w:val="bullet"/>
      <w:lvlText w:val=""/>
      <w:lvlJc w:val="left"/>
      <w:pPr>
        <w:tabs>
          <w:tab w:val="num" w:pos="4972"/>
        </w:tabs>
        <w:ind w:left="4972" w:hanging="360"/>
      </w:pPr>
      <w:rPr>
        <w:rFonts w:ascii="Symbol" w:hAnsi="Symbol" w:hint="default"/>
      </w:rPr>
    </w:lvl>
    <w:lvl w:ilvl="7" w:tplc="04090003" w:tentative="1">
      <w:start w:val="1"/>
      <w:numFmt w:val="bullet"/>
      <w:lvlText w:val="o"/>
      <w:lvlJc w:val="left"/>
      <w:pPr>
        <w:tabs>
          <w:tab w:val="num" w:pos="5692"/>
        </w:tabs>
        <w:ind w:left="5692" w:hanging="360"/>
      </w:pPr>
      <w:rPr>
        <w:rFonts w:ascii="Courier New" w:hAnsi="Courier New" w:cs="Symbol" w:hint="default"/>
      </w:rPr>
    </w:lvl>
    <w:lvl w:ilvl="8" w:tplc="04090005" w:tentative="1">
      <w:start w:val="1"/>
      <w:numFmt w:val="bullet"/>
      <w:lvlText w:val=""/>
      <w:lvlJc w:val="left"/>
      <w:pPr>
        <w:tabs>
          <w:tab w:val="num" w:pos="6412"/>
        </w:tabs>
        <w:ind w:left="6412" w:hanging="360"/>
      </w:pPr>
      <w:rPr>
        <w:rFonts w:ascii="Wingdings" w:hAnsi="Wingdings" w:hint="default"/>
      </w:rPr>
    </w:lvl>
  </w:abstractNum>
  <w:abstractNum w:abstractNumId="3">
    <w:nsid w:val="3F223211"/>
    <w:multiLevelType w:val="hybridMultilevel"/>
    <w:tmpl w:val="02860AC2"/>
    <w:lvl w:ilvl="0" w:tplc="04090001">
      <w:start w:val="1"/>
      <w:numFmt w:val="bullet"/>
      <w:lvlText w:val=""/>
      <w:lvlJc w:val="left"/>
      <w:pPr>
        <w:tabs>
          <w:tab w:val="num" w:pos="752"/>
        </w:tabs>
        <w:ind w:left="752" w:hanging="360"/>
      </w:pPr>
      <w:rPr>
        <w:rFonts w:ascii="Symbol" w:hAnsi="Symbol" w:hint="default"/>
      </w:rPr>
    </w:lvl>
    <w:lvl w:ilvl="1" w:tplc="04090003" w:tentative="1">
      <w:start w:val="1"/>
      <w:numFmt w:val="bullet"/>
      <w:lvlText w:val="o"/>
      <w:lvlJc w:val="left"/>
      <w:pPr>
        <w:tabs>
          <w:tab w:val="num" w:pos="1472"/>
        </w:tabs>
        <w:ind w:left="1472" w:hanging="360"/>
      </w:pPr>
      <w:rPr>
        <w:rFonts w:ascii="Courier New" w:hAnsi="Courier New" w:cs="Symbol" w:hint="default"/>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cs="Symbol"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cs="Symbol"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4">
    <w:nsid w:val="40D03949"/>
    <w:multiLevelType w:val="hybridMultilevel"/>
    <w:tmpl w:val="74149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911851"/>
    <w:multiLevelType w:val="hybridMultilevel"/>
    <w:tmpl w:val="62E0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C22008E"/>
    <w:multiLevelType w:val="hybridMultilevel"/>
    <w:tmpl w:val="FC92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E0426DF"/>
    <w:multiLevelType w:val="hybridMultilevel"/>
    <w:tmpl w:val="845E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21357FA"/>
    <w:multiLevelType w:val="hybridMultilevel"/>
    <w:tmpl w:val="C99CF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D2226B9"/>
    <w:multiLevelType w:val="hybridMultilevel"/>
    <w:tmpl w:val="8BDE2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545DFE"/>
    <w:multiLevelType w:val="hybridMultilevel"/>
    <w:tmpl w:val="E16C76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B9F7429"/>
    <w:multiLevelType w:val="hybridMultilevel"/>
    <w:tmpl w:val="FA96E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5"/>
  </w:num>
  <w:num w:numId="5">
    <w:abstractNumId w:val="10"/>
  </w:num>
  <w:num w:numId="6">
    <w:abstractNumId w:val="2"/>
  </w:num>
  <w:num w:numId="7">
    <w:abstractNumId w:val="8"/>
  </w:num>
  <w:num w:numId="8">
    <w:abstractNumId w:val="7"/>
  </w:num>
  <w:num w:numId="9">
    <w:abstractNumId w:val="4"/>
  </w:num>
  <w:num w:numId="10">
    <w:abstractNumId w:val="9"/>
  </w:num>
  <w:num w:numId="11">
    <w:abstractNumId w:val="1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30D21"/>
    <w:rsid w:val="00030AE5"/>
    <w:rsid w:val="00073C77"/>
    <w:rsid w:val="000A75B6"/>
    <w:rsid w:val="0010027F"/>
    <w:rsid w:val="001907D5"/>
    <w:rsid w:val="00205D91"/>
    <w:rsid w:val="002203A9"/>
    <w:rsid w:val="002648F7"/>
    <w:rsid w:val="002843A8"/>
    <w:rsid w:val="00291090"/>
    <w:rsid w:val="00382331"/>
    <w:rsid w:val="003F4727"/>
    <w:rsid w:val="004114C3"/>
    <w:rsid w:val="00417D35"/>
    <w:rsid w:val="00472B7F"/>
    <w:rsid w:val="004A7038"/>
    <w:rsid w:val="004B2B33"/>
    <w:rsid w:val="004D35D0"/>
    <w:rsid w:val="005522CB"/>
    <w:rsid w:val="00571D57"/>
    <w:rsid w:val="006065A1"/>
    <w:rsid w:val="00612D8A"/>
    <w:rsid w:val="00646798"/>
    <w:rsid w:val="00714D56"/>
    <w:rsid w:val="00717507"/>
    <w:rsid w:val="00745FBD"/>
    <w:rsid w:val="007B2A1F"/>
    <w:rsid w:val="008E3A94"/>
    <w:rsid w:val="008F4640"/>
    <w:rsid w:val="00977733"/>
    <w:rsid w:val="009B48C4"/>
    <w:rsid w:val="00A36C8A"/>
    <w:rsid w:val="00A55BC8"/>
    <w:rsid w:val="00A66DEC"/>
    <w:rsid w:val="00AD6056"/>
    <w:rsid w:val="00B5077B"/>
    <w:rsid w:val="00B5661F"/>
    <w:rsid w:val="00B8571D"/>
    <w:rsid w:val="00BF7C3D"/>
    <w:rsid w:val="00C933D7"/>
    <w:rsid w:val="00CE3B52"/>
    <w:rsid w:val="00D114F7"/>
    <w:rsid w:val="00D375D7"/>
    <w:rsid w:val="00D4607C"/>
    <w:rsid w:val="00D4722A"/>
    <w:rsid w:val="00DE3D2A"/>
    <w:rsid w:val="00DF5857"/>
    <w:rsid w:val="00E37CCB"/>
    <w:rsid w:val="00EC205A"/>
    <w:rsid w:val="00F07481"/>
    <w:rsid w:val="00F30D21"/>
    <w:rsid w:val="00FC6919"/>
    <w:rsid w:val="00FE6F4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155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30D2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36C8A"/>
    <w:pPr>
      <w:ind w:left="720"/>
      <w:contextualSpacing/>
    </w:pPr>
  </w:style>
  <w:style w:type="paragraph" w:styleId="DocumentMap">
    <w:name w:val="Document Map"/>
    <w:basedOn w:val="Normal"/>
    <w:link w:val="DocumentMapChar"/>
    <w:rsid w:val="00A66DEC"/>
    <w:pPr>
      <w:shd w:val="clear" w:color="auto" w:fill="C6D5EC"/>
    </w:pPr>
    <w:rPr>
      <w:rFonts w:ascii="Lucida Grande" w:eastAsia="Times New Roman" w:hAnsi="Lucida Grande" w:cs="Times New Roman"/>
    </w:rPr>
  </w:style>
  <w:style w:type="character" w:customStyle="1" w:styleId="DocumentMapChar">
    <w:name w:val="Document Map Char"/>
    <w:basedOn w:val="DefaultParagraphFont"/>
    <w:link w:val="DocumentMap"/>
    <w:rsid w:val="00A66DEC"/>
    <w:rPr>
      <w:rFonts w:ascii="Lucida Grande" w:eastAsia="Times New Roman" w:hAnsi="Lucida Grande" w:cs="Times New Roman"/>
      <w:shd w:val="clear" w:color="auto" w:fill="C6D5EC"/>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575</Words>
  <Characters>3278</Characters>
  <Application>Microsoft Macintosh Word</Application>
  <DocSecurity>0</DocSecurity>
  <Lines>27</Lines>
  <Paragraphs>6</Paragraphs>
  <ScaleCrop>false</ScaleCrop>
  <LinksUpToDate>false</LinksUpToDate>
  <CharactersWithSpaces>4025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7</cp:revision>
  <dcterms:created xsi:type="dcterms:W3CDTF">2012-04-25T02:56:00Z</dcterms:created>
  <dcterms:modified xsi:type="dcterms:W3CDTF">2012-04-25T03:15:00Z</dcterms:modified>
</cp:coreProperties>
</file>